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861D55" w:rsidRPr="00861D55">
        <w:rPr>
          <w:rFonts w:ascii="Times New Roman" w:hAnsi="Times New Roman" w:cs="Times New Roman"/>
          <w:b/>
          <w:sz w:val="24"/>
          <w:szCs w:val="24"/>
        </w:rPr>
        <w:t>Комплекс работ по монтажу специализированных внутренних санитарно-технических систем (системы отопления, водоснабжения, канализации)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1-й этап строительства - корпус 1 (поз.18.1)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861D55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55">
              <w:rPr>
                <w:rFonts w:ascii="Times New Roman" w:hAnsi="Times New Roman" w:cs="Times New Roman"/>
                <w:sz w:val="24"/>
                <w:szCs w:val="24"/>
              </w:rPr>
              <w:t>Комплекс работ по монтажу специализированных внутренних санитарно-технических систем (системы отопления, водоснабжения, канализации)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1-й этап строительства - корпус 1 (поз.18.1)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43791E" w:rsidP="00861D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61D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64FC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861D55" w:rsidP="0043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D55">
              <w:rPr>
                <w:rFonts w:ascii="Times New Roman" w:hAnsi="Times New Roman" w:cs="Times New Roman"/>
                <w:sz w:val="24"/>
                <w:szCs w:val="24"/>
              </w:rPr>
              <w:t>г. Липецк 32,33 микрорайон поз.18.1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F0" w:rsidRDefault="00917FF0" w:rsidP="00964738">
      <w:pPr>
        <w:spacing w:after="0" w:line="240" w:lineRule="auto"/>
      </w:pPr>
      <w:r>
        <w:separator/>
      </w:r>
    </w:p>
  </w:endnote>
  <w:endnote w:type="continuationSeparator" w:id="0">
    <w:p w:rsidR="00917FF0" w:rsidRDefault="00917FF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F0" w:rsidRDefault="00917FF0" w:rsidP="00964738">
      <w:pPr>
        <w:spacing w:after="0" w:line="240" w:lineRule="auto"/>
      </w:pPr>
      <w:r>
        <w:separator/>
      </w:r>
    </w:p>
  </w:footnote>
  <w:footnote w:type="continuationSeparator" w:id="0">
    <w:p w:rsidR="00917FF0" w:rsidRDefault="00917FF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3791E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534C9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1D5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17FF0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0A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BEF8-D80E-4EA2-9781-03259AF5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135</cp:revision>
  <cp:lastPrinted>2019-04-18T11:39:00Z</cp:lastPrinted>
  <dcterms:created xsi:type="dcterms:W3CDTF">2023-03-15T08:50:00Z</dcterms:created>
  <dcterms:modified xsi:type="dcterms:W3CDTF">2025-07-01T09:44:00Z</dcterms:modified>
</cp:coreProperties>
</file>